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003852E1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  <w:r w:rsidR="004D01A1">
              <w:rPr>
                <w:sz w:val="18"/>
                <w:szCs w:val="18"/>
              </w:rPr>
              <w:t>: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387C8F88" w:rsidR="001E1D82" w:rsidRPr="0022057C" w:rsidRDefault="00CE6347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Elektroschrott-Entsorgung im Landkreis Cochem-Zell für die Jahre 2027-2028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61C4083A" w:rsidR="001E1D82" w:rsidRPr="00D9013F" w:rsidRDefault="00CE6347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26-07-14-1200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1D9B34EB" w:rsidR="001E1D82" w:rsidRDefault="00CE6347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Betrieb einer Sammelstelle - Sammlung von Altgeräten aus Haushalten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2CF64EC3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  <w:r w:rsidR="004D01A1">
        <w:rPr>
          <w:rFonts w:cs="Arial"/>
          <w:b/>
          <w:bCs/>
          <w:sz w:val="16"/>
          <w:szCs w:val="16"/>
        </w:rPr>
        <w:t xml:space="preserve"> 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DB6A0F">
      <w:fldChar w:fldCharType="begin"/>
    </w:r>
    <w:r w:rsidR="00DB6A0F">
      <w:instrText xml:space="preserve"> NUMPAGES  </w:instrText>
    </w:r>
    <w:r w:rsidR="00DB6A0F">
      <w:fldChar w:fldCharType="separate"/>
    </w:r>
    <w:r w:rsidR="00DB6A0F">
      <w:rPr>
        <w:noProof/>
      </w:rPr>
      <w:t>1</w:t>
    </w:r>
    <w:r w:rsidR="00DB6A0F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C3IBMs32F0UjQcbyRJAEKI/L/HxDQ8jR0FkcC3lVPI9+RaEdQUEn9IU+OEIP9kqhGOHv1Kb/3V+M62hE/8DhQ==" w:salt="v++e4fjPBRzainpKAOHPd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1A1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5F62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2C76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E634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Kerstin Hannappel</cp:lastModifiedBy>
  <cp:revision>4</cp:revision>
  <cp:lastPrinted>2010-06-28T20:42:00Z</cp:lastPrinted>
  <dcterms:created xsi:type="dcterms:W3CDTF">2026-05-06T12:40:00Z</dcterms:created>
  <dcterms:modified xsi:type="dcterms:W3CDTF">2026-05-06T12:40:00Z</dcterms:modified>
</cp:coreProperties>
</file>